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CD387"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403D2E84"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1.2022年部分、2023年-2025年事业人员补充医疗保险绩效目标表</w:t>
      </w:r>
      <w:bookmarkEnd w:id="0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502A3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2DB5D7">
            <w:pPr>
              <w:pStyle w:val="13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A184EB">
            <w:pPr>
              <w:pStyle w:val="12"/>
            </w:pPr>
            <w:r>
              <w:t>单位：元</w:t>
            </w:r>
          </w:p>
        </w:tc>
      </w:tr>
      <w:tr w14:paraId="0B7BD8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C218DD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6DD5A08">
            <w:pPr>
              <w:pStyle w:val="14"/>
            </w:pPr>
            <w:r>
              <w:t>2022年部分、2023年-2025年事业人员补充医疗保险</w:t>
            </w:r>
          </w:p>
        </w:tc>
      </w:tr>
      <w:tr w14:paraId="0C28E8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4215BE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FB79E2B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A97380E">
            <w:pPr>
              <w:pStyle w:val="14"/>
            </w:pPr>
            <w:r>
              <w:t>51980000.00</w:t>
            </w:r>
          </w:p>
        </w:tc>
        <w:tc>
          <w:tcPr>
            <w:tcW w:w="1587" w:type="dxa"/>
            <w:vAlign w:val="center"/>
          </w:tcPr>
          <w:p w14:paraId="1F2E70FA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81538B3">
            <w:pPr>
              <w:pStyle w:val="14"/>
            </w:pPr>
            <w:r>
              <w:t>51980000.00</w:t>
            </w:r>
          </w:p>
        </w:tc>
        <w:tc>
          <w:tcPr>
            <w:tcW w:w="1276" w:type="dxa"/>
            <w:vAlign w:val="center"/>
          </w:tcPr>
          <w:p w14:paraId="03E5265C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40D7611">
            <w:pPr>
              <w:pStyle w:val="14"/>
            </w:pPr>
            <w:r>
              <w:t xml:space="preserve"> </w:t>
            </w:r>
          </w:p>
        </w:tc>
      </w:tr>
      <w:tr w14:paraId="452502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CFF077"/>
        </w:tc>
        <w:tc>
          <w:tcPr>
            <w:tcW w:w="8589" w:type="dxa"/>
            <w:gridSpan w:val="6"/>
            <w:vAlign w:val="center"/>
          </w:tcPr>
          <w:p w14:paraId="04774CC2">
            <w:pPr>
              <w:pStyle w:val="14"/>
            </w:pPr>
            <w:r>
              <w:t>为财政供养的事业在编人员投保商业补充医疗保险，提高事业人员医疗保险待遇和稳定干部队伍。</w:t>
            </w:r>
          </w:p>
        </w:tc>
      </w:tr>
      <w:tr w14:paraId="500EE38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D8EFB5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1106E1A">
            <w:pPr>
              <w:pStyle w:val="14"/>
            </w:pPr>
            <w:r>
              <w:t>1.为财政供养的事业在编人员投保商业补充医疗保险，提高事业人员医疗保险待遇和稳定干部队伍。</w:t>
            </w:r>
          </w:p>
        </w:tc>
      </w:tr>
    </w:tbl>
    <w:p w14:paraId="39CCA60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7D618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936720F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82175B0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7B7F7B7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1E8604C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BA93668">
            <w:pPr>
              <w:pStyle w:val="15"/>
            </w:pPr>
            <w:r>
              <w:t>指标值</w:t>
            </w:r>
          </w:p>
        </w:tc>
      </w:tr>
      <w:tr w14:paraId="034AF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CF1B85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3DAE80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CA8790">
            <w:pPr>
              <w:pStyle w:val="14"/>
            </w:pPr>
            <w:r>
              <w:t>滨海新区财政供养的事业单位在职在编及退休人员</w:t>
            </w:r>
          </w:p>
        </w:tc>
        <w:tc>
          <w:tcPr>
            <w:tcW w:w="3430" w:type="dxa"/>
            <w:vAlign w:val="center"/>
          </w:tcPr>
          <w:p w14:paraId="764441C4">
            <w:pPr>
              <w:pStyle w:val="14"/>
            </w:pPr>
            <w:r>
              <w:t>滨海新区财政供养的事业单位在职在编及退休人员</w:t>
            </w:r>
          </w:p>
        </w:tc>
        <w:tc>
          <w:tcPr>
            <w:tcW w:w="2551" w:type="dxa"/>
            <w:vAlign w:val="center"/>
          </w:tcPr>
          <w:p w14:paraId="5953129D">
            <w:pPr>
              <w:pStyle w:val="14"/>
            </w:pPr>
            <w:r>
              <w:t>≥4.7万人</w:t>
            </w:r>
          </w:p>
        </w:tc>
      </w:tr>
      <w:tr w14:paraId="26577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2102C5"/>
        </w:tc>
        <w:tc>
          <w:tcPr>
            <w:tcW w:w="1276" w:type="dxa"/>
            <w:vAlign w:val="center"/>
          </w:tcPr>
          <w:p w14:paraId="4001DF12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1246B8">
            <w:pPr>
              <w:pStyle w:val="14"/>
            </w:pPr>
            <w:r>
              <w:t>符合条件的群体补充医疗保险覆盖率</w:t>
            </w:r>
          </w:p>
        </w:tc>
        <w:tc>
          <w:tcPr>
            <w:tcW w:w="3430" w:type="dxa"/>
            <w:vAlign w:val="center"/>
          </w:tcPr>
          <w:p w14:paraId="4E2717A0">
            <w:pPr>
              <w:pStyle w:val="14"/>
            </w:pPr>
            <w:r>
              <w:t>符合条件的群体补充医疗保险覆盖率</w:t>
            </w:r>
          </w:p>
        </w:tc>
        <w:tc>
          <w:tcPr>
            <w:tcW w:w="2551" w:type="dxa"/>
            <w:vAlign w:val="center"/>
          </w:tcPr>
          <w:p w14:paraId="211287B1">
            <w:pPr>
              <w:pStyle w:val="14"/>
            </w:pPr>
            <w:r>
              <w:t>100%</w:t>
            </w:r>
          </w:p>
        </w:tc>
      </w:tr>
      <w:tr w14:paraId="42F7F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E6C237"/>
        </w:tc>
        <w:tc>
          <w:tcPr>
            <w:tcW w:w="1276" w:type="dxa"/>
            <w:vAlign w:val="center"/>
          </w:tcPr>
          <w:p w14:paraId="78944511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CB378B3">
            <w:pPr>
              <w:pStyle w:val="14"/>
            </w:pPr>
            <w:r>
              <w:t>2022年部分和2023年事业人员补充医疗保险投保完成时间</w:t>
            </w:r>
          </w:p>
        </w:tc>
        <w:tc>
          <w:tcPr>
            <w:tcW w:w="3430" w:type="dxa"/>
            <w:vAlign w:val="center"/>
          </w:tcPr>
          <w:p w14:paraId="3274FD74">
            <w:pPr>
              <w:pStyle w:val="14"/>
            </w:pPr>
            <w:r>
              <w:t>2022年部分和2023年事业人员补充医疗保险投保完成时间</w:t>
            </w:r>
          </w:p>
        </w:tc>
        <w:tc>
          <w:tcPr>
            <w:tcW w:w="2551" w:type="dxa"/>
            <w:vAlign w:val="center"/>
          </w:tcPr>
          <w:p w14:paraId="6ACE64BE">
            <w:pPr>
              <w:pStyle w:val="14"/>
            </w:pPr>
            <w:r>
              <w:t>2025年12月31日前</w:t>
            </w:r>
          </w:p>
        </w:tc>
      </w:tr>
      <w:tr w14:paraId="07853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9C9842"/>
        </w:tc>
        <w:tc>
          <w:tcPr>
            <w:tcW w:w="1276" w:type="dxa"/>
            <w:vAlign w:val="center"/>
          </w:tcPr>
          <w:p w14:paraId="0A9818D7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E13044">
            <w:pPr>
              <w:pStyle w:val="14"/>
            </w:pPr>
            <w:r>
              <w:t>事业人员补充医疗保险成本</w:t>
            </w:r>
          </w:p>
        </w:tc>
        <w:tc>
          <w:tcPr>
            <w:tcW w:w="3430" w:type="dxa"/>
            <w:vAlign w:val="center"/>
          </w:tcPr>
          <w:p w14:paraId="4A54109D">
            <w:pPr>
              <w:pStyle w:val="14"/>
            </w:pPr>
            <w:r>
              <w:t>事业人员补充医疗保险成本</w:t>
            </w:r>
          </w:p>
        </w:tc>
        <w:tc>
          <w:tcPr>
            <w:tcW w:w="2551" w:type="dxa"/>
            <w:vAlign w:val="center"/>
          </w:tcPr>
          <w:p w14:paraId="38B652BF">
            <w:pPr>
              <w:pStyle w:val="14"/>
            </w:pPr>
            <w:r>
              <w:t>5198万元</w:t>
            </w:r>
          </w:p>
        </w:tc>
      </w:tr>
      <w:tr w14:paraId="37EA1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FA2BA3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45BAA9"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7CAB24F">
            <w:pPr>
              <w:pStyle w:val="14"/>
            </w:pPr>
            <w:r>
              <w:t>减轻滨海新区事业人员的医疗费用负担</w:t>
            </w:r>
          </w:p>
        </w:tc>
        <w:tc>
          <w:tcPr>
            <w:tcW w:w="3430" w:type="dxa"/>
            <w:vAlign w:val="center"/>
          </w:tcPr>
          <w:p w14:paraId="03D1C985">
            <w:pPr>
              <w:pStyle w:val="14"/>
            </w:pPr>
            <w:r>
              <w:t>减轻滨海新区事业人员的医疗费用负担</w:t>
            </w:r>
          </w:p>
        </w:tc>
        <w:tc>
          <w:tcPr>
            <w:tcW w:w="2551" w:type="dxa"/>
            <w:vAlign w:val="center"/>
          </w:tcPr>
          <w:p w14:paraId="0B384C1A">
            <w:pPr>
              <w:pStyle w:val="14"/>
            </w:pPr>
            <w:r>
              <w:t>有效减轻</w:t>
            </w:r>
          </w:p>
        </w:tc>
      </w:tr>
      <w:tr w14:paraId="50DD1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6D2D70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99F51D3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9AB687C">
            <w:pPr>
              <w:pStyle w:val="14"/>
            </w:pPr>
            <w:r>
              <w:t>承保对象满意度</w:t>
            </w:r>
          </w:p>
        </w:tc>
        <w:tc>
          <w:tcPr>
            <w:tcW w:w="3430" w:type="dxa"/>
            <w:vAlign w:val="center"/>
          </w:tcPr>
          <w:p w14:paraId="0FD25A8E">
            <w:pPr>
              <w:pStyle w:val="14"/>
            </w:pPr>
            <w:r>
              <w:t>承保对象满意度</w:t>
            </w:r>
          </w:p>
        </w:tc>
        <w:tc>
          <w:tcPr>
            <w:tcW w:w="2551" w:type="dxa"/>
            <w:vAlign w:val="center"/>
          </w:tcPr>
          <w:p w14:paraId="3700AE82">
            <w:pPr>
              <w:pStyle w:val="14"/>
            </w:pPr>
            <w:r>
              <w:t>≥85%</w:t>
            </w:r>
          </w:p>
        </w:tc>
      </w:tr>
    </w:tbl>
    <w:p w14:paraId="02B02C6C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3A297A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7609DF8D"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2.2024年卫生健康转移支付补助资金-中央直达资金-滨海新区公立医院改革与高质量发展示范项目（课题研究）(津财社指[2023]167号）绩效目标表</w:t>
      </w:r>
      <w:bookmarkEnd w:id="1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BB11B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850EB0">
            <w:pPr>
              <w:pStyle w:val="13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D7BD65">
            <w:pPr>
              <w:pStyle w:val="12"/>
            </w:pPr>
            <w:r>
              <w:t>单位：元</w:t>
            </w:r>
          </w:p>
        </w:tc>
      </w:tr>
      <w:tr w14:paraId="567197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68F641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8222A21">
            <w:pPr>
              <w:pStyle w:val="14"/>
            </w:pPr>
            <w:r>
              <w:t>2024年卫生健康转移支付补助资金-中央直达资金-滨海新区公立医院改革与高质量发展示范项目（课题研究）(津财社指[2023]167号）</w:t>
            </w:r>
          </w:p>
        </w:tc>
      </w:tr>
      <w:tr w14:paraId="4CD715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AF69AD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710EED8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1900CDD">
            <w:pPr>
              <w:pStyle w:val="14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14:paraId="41B380C1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55B9154">
            <w:pPr>
              <w:pStyle w:val="14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14:paraId="2FD25C71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235A344">
            <w:pPr>
              <w:pStyle w:val="14"/>
            </w:pPr>
            <w:r>
              <w:t xml:space="preserve"> </w:t>
            </w:r>
          </w:p>
        </w:tc>
      </w:tr>
      <w:tr w14:paraId="69F3D0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CB44A8"/>
        </w:tc>
        <w:tc>
          <w:tcPr>
            <w:tcW w:w="8589" w:type="dxa"/>
            <w:gridSpan w:val="6"/>
            <w:vAlign w:val="center"/>
          </w:tcPr>
          <w:p w14:paraId="27081826">
            <w:pPr>
              <w:pStyle w:val="14"/>
            </w:pPr>
            <w:r>
              <w:t>通过开展支付方式改革培训工作，推进医保支付方式改革和医保工作高质量发展。</w:t>
            </w:r>
          </w:p>
          <w:p w14:paraId="3224E0F0">
            <w:pPr>
              <w:pStyle w:val="14"/>
            </w:pPr>
          </w:p>
        </w:tc>
      </w:tr>
      <w:tr w14:paraId="593897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D305F7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D753F3B">
            <w:pPr>
              <w:pStyle w:val="14"/>
            </w:pPr>
            <w:r>
              <w:t>1.通过开展支付方式改革培训工作，推进医保支付方式改革和医保工作高质量发展。</w:t>
            </w:r>
          </w:p>
          <w:p w14:paraId="2E760BF8">
            <w:pPr>
              <w:pStyle w:val="14"/>
            </w:pPr>
          </w:p>
        </w:tc>
      </w:tr>
    </w:tbl>
    <w:p w14:paraId="75A5A65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26272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CBA1929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23B58E5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A09FBA6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D76AA70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5558969">
            <w:pPr>
              <w:pStyle w:val="15"/>
            </w:pPr>
            <w:r>
              <w:t>指标值</w:t>
            </w:r>
          </w:p>
        </w:tc>
      </w:tr>
      <w:tr w14:paraId="7DB7D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00D655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F33A289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9949E37">
            <w:pPr>
              <w:pStyle w:val="14"/>
            </w:pPr>
            <w:r>
              <w:t>支付方式改革累计培训人次</w:t>
            </w:r>
          </w:p>
        </w:tc>
        <w:tc>
          <w:tcPr>
            <w:tcW w:w="3430" w:type="dxa"/>
            <w:vAlign w:val="center"/>
          </w:tcPr>
          <w:p w14:paraId="29A3CA63">
            <w:pPr>
              <w:pStyle w:val="14"/>
            </w:pPr>
            <w:r>
              <w:t>支付方式改革累计培训人次</w:t>
            </w:r>
          </w:p>
        </w:tc>
        <w:tc>
          <w:tcPr>
            <w:tcW w:w="2551" w:type="dxa"/>
            <w:vAlign w:val="center"/>
          </w:tcPr>
          <w:p w14:paraId="460C9B08">
            <w:pPr>
              <w:pStyle w:val="14"/>
            </w:pPr>
            <w:r>
              <w:t>≥100人次</w:t>
            </w:r>
          </w:p>
        </w:tc>
      </w:tr>
      <w:tr w14:paraId="6F29C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39BD7D"/>
        </w:tc>
        <w:tc>
          <w:tcPr>
            <w:tcW w:w="1276" w:type="dxa"/>
            <w:vAlign w:val="center"/>
          </w:tcPr>
          <w:p w14:paraId="5ADF62E1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FBADB73">
            <w:pPr>
              <w:pStyle w:val="14"/>
            </w:pPr>
            <w:r>
              <w:t>培训内容准确率</w:t>
            </w:r>
          </w:p>
        </w:tc>
        <w:tc>
          <w:tcPr>
            <w:tcW w:w="3430" w:type="dxa"/>
            <w:vAlign w:val="center"/>
          </w:tcPr>
          <w:p w14:paraId="0012EE54">
            <w:pPr>
              <w:pStyle w:val="14"/>
            </w:pPr>
            <w:r>
              <w:t>培训内容准确率</w:t>
            </w:r>
          </w:p>
        </w:tc>
        <w:tc>
          <w:tcPr>
            <w:tcW w:w="2551" w:type="dxa"/>
            <w:vAlign w:val="center"/>
          </w:tcPr>
          <w:p w14:paraId="4B1F2415">
            <w:pPr>
              <w:pStyle w:val="14"/>
            </w:pPr>
            <w:r>
              <w:t>≥90%</w:t>
            </w:r>
          </w:p>
        </w:tc>
      </w:tr>
      <w:tr w14:paraId="0E7B4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20429D"/>
        </w:tc>
        <w:tc>
          <w:tcPr>
            <w:tcW w:w="1276" w:type="dxa"/>
            <w:vAlign w:val="center"/>
          </w:tcPr>
          <w:p w14:paraId="09E83C1B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8B2BAFC">
            <w:pPr>
              <w:pStyle w:val="14"/>
            </w:pPr>
            <w:r>
              <w:t>建设报告验收合格率</w:t>
            </w:r>
          </w:p>
        </w:tc>
        <w:tc>
          <w:tcPr>
            <w:tcW w:w="3430" w:type="dxa"/>
            <w:vAlign w:val="center"/>
          </w:tcPr>
          <w:p w14:paraId="1D953F09">
            <w:pPr>
              <w:pStyle w:val="14"/>
            </w:pPr>
            <w:r>
              <w:t>建设报告验收合格率</w:t>
            </w:r>
          </w:p>
        </w:tc>
        <w:tc>
          <w:tcPr>
            <w:tcW w:w="2551" w:type="dxa"/>
            <w:vAlign w:val="center"/>
          </w:tcPr>
          <w:p w14:paraId="4C24F96F">
            <w:pPr>
              <w:pStyle w:val="14"/>
            </w:pPr>
            <w:r>
              <w:t>≥90%</w:t>
            </w:r>
          </w:p>
        </w:tc>
      </w:tr>
      <w:tr w14:paraId="250C4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E21423"/>
        </w:tc>
        <w:tc>
          <w:tcPr>
            <w:tcW w:w="1276" w:type="dxa"/>
            <w:vAlign w:val="center"/>
          </w:tcPr>
          <w:p w14:paraId="14EE448B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4EBFB5">
            <w:pPr>
              <w:pStyle w:val="14"/>
            </w:pPr>
            <w:r>
              <w:t>编制建议报告数量</w:t>
            </w:r>
          </w:p>
        </w:tc>
        <w:tc>
          <w:tcPr>
            <w:tcW w:w="3430" w:type="dxa"/>
            <w:vAlign w:val="center"/>
          </w:tcPr>
          <w:p w14:paraId="1A230029">
            <w:pPr>
              <w:pStyle w:val="14"/>
            </w:pPr>
            <w:r>
              <w:t>编制建议报告数量</w:t>
            </w:r>
          </w:p>
        </w:tc>
        <w:tc>
          <w:tcPr>
            <w:tcW w:w="2551" w:type="dxa"/>
            <w:vAlign w:val="center"/>
          </w:tcPr>
          <w:p w14:paraId="0B436232">
            <w:pPr>
              <w:pStyle w:val="14"/>
            </w:pPr>
            <w:r>
              <w:t>2篇</w:t>
            </w:r>
          </w:p>
        </w:tc>
      </w:tr>
      <w:tr w14:paraId="2DCAB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EB7D1F"/>
        </w:tc>
        <w:tc>
          <w:tcPr>
            <w:tcW w:w="1276" w:type="dxa"/>
            <w:vAlign w:val="center"/>
          </w:tcPr>
          <w:p w14:paraId="162C3D4B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ADBBD4">
            <w:pPr>
              <w:pStyle w:val="14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14:paraId="09E1B0BB">
            <w:pPr>
              <w:pStyle w:val="14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14:paraId="3C17EFC5">
            <w:pPr>
              <w:pStyle w:val="14"/>
            </w:pPr>
            <w:r>
              <w:t>2025年12月31日前</w:t>
            </w:r>
          </w:p>
        </w:tc>
      </w:tr>
      <w:tr w14:paraId="2604E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542696"/>
        </w:tc>
        <w:tc>
          <w:tcPr>
            <w:tcW w:w="1276" w:type="dxa"/>
            <w:vAlign w:val="center"/>
          </w:tcPr>
          <w:p w14:paraId="34F88482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1093B0D">
            <w:pPr>
              <w:pStyle w:val="14"/>
            </w:pPr>
            <w:r>
              <w:t xml:space="preserve">建议报告编制完成时间 </w:t>
            </w:r>
          </w:p>
        </w:tc>
        <w:tc>
          <w:tcPr>
            <w:tcW w:w="3430" w:type="dxa"/>
            <w:vAlign w:val="center"/>
          </w:tcPr>
          <w:p w14:paraId="7ECDABBE">
            <w:pPr>
              <w:pStyle w:val="14"/>
            </w:pPr>
            <w:r>
              <w:t xml:space="preserve">建议报告编制完成时间 </w:t>
            </w:r>
          </w:p>
        </w:tc>
        <w:tc>
          <w:tcPr>
            <w:tcW w:w="2551" w:type="dxa"/>
            <w:vAlign w:val="center"/>
          </w:tcPr>
          <w:p w14:paraId="45BF3701">
            <w:pPr>
              <w:pStyle w:val="14"/>
            </w:pPr>
            <w:r>
              <w:t>2025年12月31日前</w:t>
            </w:r>
          </w:p>
        </w:tc>
      </w:tr>
      <w:tr w14:paraId="2A15B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18D36C"/>
        </w:tc>
        <w:tc>
          <w:tcPr>
            <w:tcW w:w="1276" w:type="dxa"/>
            <w:vAlign w:val="center"/>
          </w:tcPr>
          <w:p w14:paraId="73C1927D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A833A5A">
            <w:pPr>
              <w:pStyle w:val="14"/>
            </w:pPr>
            <w:r>
              <w:t>改革培训费用</w:t>
            </w:r>
          </w:p>
        </w:tc>
        <w:tc>
          <w:tcPr>
            <w:tcW w:w="3430" w:type="dxa"/>
            <w:vAlign w:val="center"/>
          </w:tcPr>
          <w:p w14:paraId="18FE3C53">
            <w:pPr>
              <w:pStyle w:val="14"/>
            </w:pPr>
            <w:r>
              <w:t>改革培训费用</w:t>
            </w:r>
          </w:p>
        </w:tc>
        <w:tc>
          <w:tcPr>
            <w:tcW w:w="2551" w:type="dxa"/>
            <w:vAlign w:val="center"/>
          </w:tcPr>
          <w:p w14:paraId="53065608">
            <w:pPr>
              <w:pStyle w:val="14"/>
            </w:pPr>
            <w:r>
              <w:t>≤1000元</w:t>
            </w:r>
          </w:p>
        </w:tc>
      </w:tr>
      <w:tr w14:paraId="38E0E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CBB933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BE664A"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D2CC8BD">
            <w:pPr>
              <w:pStyle w:val="14"/>
            </w:pPr>
            <w:r>
              <w:t>提高医保工作高质量发展水平</w:t>
            </w:r>
          </w:p>
        </w:tc>
        <w:tc>
          <w:tcPr>
            <w:tcW w:w="3430" w:type="dxa"/>
            <w:vAlign w:val="center"/>
          </w:tcPr>
          <w:p w14:paraId="1221EE35">
            <w:pPr>
              <w:pStyle w:val="14"/>
            </w:pPr>
            <w:r>
              <w:t>提高医保工作高质量发展水平</w:t>
            </w:r>
          </w:p>
        </w:tc>
        <w:tc>
          <w:tcPr>
            <w:tcW w:w="2551" w:type="dxa"/>
            <w:vAlign w:val="center"/>
          </w:tcPr>
          <w:p w14:paraId="12C4CDD2">
            <w:pPr>
              <w:pStyle w:val="14"/>
            </w:pPr>
            <w:r>
              <w:t>有效提高</w:t>
            </w:r>
          </w:p>
        </w:tc>
      </w:tr>
      <w:tr w14:paraId="6A3DD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344964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D4057BF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046B0D0">
            <w:pPr>
              <w:pStyle w:val="14"/>
            </w:pPr>
            <w:r>
              <w:t>医疗机构医保服务满意度</w:t>
            </w:r>
          </w:p>
        </w:tc>
        <w:tc>
          <w:tcPr>
            <w:tcW w:w="3430" w:type="dxa"/>
            <w:vAlign w:val="center"/>
          </w:tcPr>
          <w:p w14:paraId="755D5520">
            <w:pPr>
              <w:pStyle w:val="14"/>
            </w:pPr>
            <w:r>
              <w:t>医疗机构医保服务满意度</w:t>
            </w:r>
          </w:p>
        </w:tc>
        <w:tc>
          <w:tcPr>
            <w:tcW w:w="2551" w:type="dxa"/>
            <w:vAlign w:val="center"/>
          </w:tcPr>
          <w:p w14:paraId="059DEB50">
            <w:pPr>
              <w:pStyle w:val="14"/>
            </w:pPr>
            <w:r>
              <w:t>≥95%</w:t>
            </w:r>
          </w:p>
        </w:tc>
      </w:tr>
    </w:tbl>
    <w:p w14:paraId="766D830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EB20F6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2434EA27"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3.2024年医疗服务与保障能力提升（公立医院综合改革-高质量发展专项资金）-IOT硬件设备建设（津滨财社指[2024]36号）(津财社指[2023]167号）绩效目标表</w:t>
      </w:r>
      <w:bookmarkEnd w:id="2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74124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14F0DD">
            <w:pPr>
              <w:pStyle w:val="13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15D793">
            <w:pPr>
              <w:pStyle w:val="12"/>
            </w:pPr>
            <w:r>
              <w:t>单位：元</w:t>
            </w:r>
          </w:p>
        </w:tc>
      </w:tr>
      <w:tr w14:paraId="2EDBB8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E5E888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7B2DF5D">
            <w:pPr>
              <w:pStyle w:val="14"/>
            </w:pPr>
            <w:r>
              <w:t>2024年医疗服务与保障能力提升（公立医院综合改革-高质量发展专项资金）-IOT硬件设备建设（津滨财社指[2024]36号）(津财社指[2023]167号）</w:t>
            </w:r>
          </w:p>
        </w:tc>
      </w:tr>
      <w:tr w14:paraId="76DC392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C25D56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1105E37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AA40670">
            <w:pPr>
              <w:pStyle w:val="14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 w14:paraId="20837DBD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913CE46">
            <w:pPr>
              <w:pStyle w:val="14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 w14:paraId="0E0BD6CF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F25794B">
            <w:pPr>
              <w:pStyle w:val="14"/>
            </w:pPr>
            <w:r>
              <w:t xml:space="preserve"> </w:t>
            </w:r>
          </w:p>
        </w:tc>
      </w:tr>
      <w:tr w14:paraId="5567F7D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7FAE02"/>
        </w:tc>
        <w:tc>
          <w:tcPr>
            <w:tcW w:w="8589" w:type="dxa"/>
            <w:gridSpan w:val="6"/>
            <w:vAlign w:val="center"/>
          </w:tcPr>
          <w:p w14:paraId="6E60ECE1">
            <w:pPr>
              <w:pStyle w:val="14"/>
            </w:pPr>
            <w:r>
              <w:t>为医疗机构配置医保IOT设备，提高医保码使用率，患者通过刷脸即可完成医保结算，提高患者就医便利度。</w:t>
            </w:r>
          </w:p>
        </w:tc>
      </w:tr>
      <w:tr w14:paraId="6B3083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AF7316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230E747">
            <w:pPr>
              <w:pStyle w:val="14"/>
            </w:pPr>
            <w:r>
              <w:t>1.为医疗机构配置医保IOT设备，提高医保码使用率，患者通过刷脸即可完成医保结算，提高患者就医便利度。</w:t>
            </w:r>
          </w:p>
        </w:tc>
      </w:tr>
    </w:tbl>
    <w:p w14:paraId="4A9AA21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0A8C3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62CA375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4969FEF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B121B24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EA1A061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F6D152A">
            <w:pPr>
              <w:pStyle w:val="15"/>
            </w:pPr>
            <w:r>
              <w:t>指标值</w:t>
            </w:r>
          </w:p>
        </w:tc>
      </w:tr>
      <w:tr w14:paraId="3BBEB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847358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BCF17E2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BB0A42D">
            <w:pPr>
              <w:pStyle w:val="14"/>
            </w:pPr>
            <w:r>
              <w:t>购买IOT设备台数</w:t>
            </w:r>
          </w:p>
        </w:tc>
        <w:tc>
          <w:tcPr>
            <w:tcW w:w="3430" w:type="dxa"/>
            <w:vAlign w:val="center"/>
          </w:tcPr>
          <w:p w14:paraId="338C6D2E">
            <w:pPr>
              <w:pStyle w:val="14"/>
            </w:pPr>
            <w:r>
              <w:t>购买IOT设备台数</w:t>
            </w:r>
          </w:p>
        </w:tc>
        <w:tc>
          <w:tcPr>
            <w:tcW w:w="2551" w:type="dxa"/>
            <w:vAlign w:val="center"/>
          </w:tcPr>
          <w:p w14:paraId="2CA35D48">
            <w:pPr>
              <w:pStyle w:val="14"/>
            </w:pPr>
            <w:r>
              <w:t>≥60台</w:t>
            </w:r>
          </w:p>
        </w:tc>
      </w:tr>
      <w:tr w14:paraId="19489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4F326F"/>
        </w:tc>
        <w:tc>
          <w:tcPr>
            <w:tcW w:w="1276" w:type="dxa"/>
            <w:vAlign w:val="center"/>
          </w:tcPr>
          <w:p w14:paraId="653CC9EE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E430DD9">
            <w:pPr>
              <w:pStyle w:val="14"/>
            </w:pPr>
            <w:r>
              <w:t>线上医保实时结算率</w:t>
            </w:r>
          </w:p>
        </w:tc>
        <w:tc>
          <w:tcPr>
            <w:tcW w:w="3430" w:type="dxa"/>
            <w:vAlign w:val="center"/>
          </w:tcPr>
          <w:p w14:paraId="441A76D4">
            <w:pPr>
              <w:pStyle w:val="14"/>
            </w:pPr>
            <w:r>
              <w:t>线上医保实时结算率</w:t>
            </w:r>
          </w:p>
        </w:tc>
        <w:tc>
          <w:tcPr>
            <w:tcW w:w="2551" w:type="dxa"/>
            <w:vAlign w:val="center"/>
          </w:tcPr>
          <w:p w14:paraId="03D027A8">
            <w:pPr>
              <w:pStyle w:val="14"/>
            </w:pPr>
            <w:r>
              <w:t>≥95%</w:t>
            </w:r>
          </w:p>
        </w:tc>
      </w:tr>
      <w:tr w14:paraId="1A693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38AD2E"/>
        </w:tc>
        <w:tc>
          <w:tcPr>
            <w:tcW w:w="1276" w:type="dxa"/>
            <w:vAlign w:val="center"/>
          </w:tcPr>
          <w:p w14:paraId="247E8FFB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F663B6">
            <w:pPr>
              <w:pStyle w:val="14"/>
            </w:pPr>
            <w:r>
              <w:t>医保IOT设备配置完成时间</w:t>
            </w:r>
          </w:p>
        </w:tc>
        <w:tc>
          <w:tcPr>
            <w:tcW w:w="3430" w:type="dxa"/>
            <w:vAlign w:val="center"/>
          </w:tcPr>
          <w:p w14:paraId="5E22C5BD">
            <w:pPr>
              <w:pStyle w:val="14"/>
            </w:pPr>
            <w:r>
              <w:t>医保IOT设备配置完成时间</w:t>
            </w:r>
          </w:p>
        </w:tc>
        <w:tc>
          <w:tcPr>
            <w:tcW w:w="2551" w:type="dxa"/>
            <w:vAlign w:val="center"/>
          </w:tcPr>
          <w:p w14:paraId="692F95E6">
            <w:pPr>
              <w:pStyle w:val="14"/>
            </w:pPr>
            <w:r>
              <w:t>2025年12月31日前</w:t>
            </w:r>
          </w:p>
        </w:tc>
      </w:tr>
      <w:tr w14:paraId="7B526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25DB29"/>
        </w:tc>
        <w:tc>
          <w:tcPr>
            <w:tcW w:w="1276" w:type="dxa"/>
            <w:vAlign w:val="center"/>
          </w:tcPr>
          <w:p w14:paraId="7DCC06E3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86FD52">
            <w:pPr>
              <w:pStyle w:val="14"/>
            </w:pPr>
            <w:r>
              <w:t>设备均价</w:t>
            </w:r>
          </w:p>
        </w:tc>
        <w:tc>
          <w:tcPr>
            <w:tcW w:w="3430" w:type="dxa"/>
            <w:vAlign w:val="center"/>
          </w:tcPr>
          <w:p w14:paraId="65ACEC3B">
            <w:pPr>
              <w:pStyle w:val="14"/>
            </w:pPr>
            <w:r>
              <w:t>设备均价</w:t>
            </w:r>
          </w:p>
        </w:tc>
        <w:tc>
          <w:tcPr>
            <w:tcW w:w="2551" w:type="dxa"/>
            <w:vAlign w:val="center"/>
          </w:tcPr>
          <w:p w14:paraId="5A5A5389">
            <w:pPr>
              <w:pStyle w:val="14"/>
            </w:pPr>
            <w:r>
              <w:t>≤5万元</w:t>
            </w:r>
          </w:p>
        </w:tc>
      </w:tr>
      <w:tr w14:paraId="2D2F7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1354A7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12585B4"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4D0E9B">
            <w:pPr>
              <w:pStyle w:val="14"/>
            </w:pPr>
            <w:r>
              <w:t>结算缴费便捷性</w:t>
            </w:r>
          </w:p>
        </w:tc>
        <w:tc>
          <w:tcPr>
            <w:tcW w:w="3430" w:type="dxa"/>
            <w:vAlign w:val="center"/>
          </w:tcPr>
          <w:p w14:paraId="00DD8981">
            <w:pPr>
              <w:pStyle w:val="14"/>
            </w:pPr>
            <w:r>
              <w:t>结算缴费便捷性</w:t>
            </w:r>
          </w:p>
        </w:tc>
        <w:tc>
          <w:tcPr>
            <w:tcW w:w="2551" w:type="dxa"/>
            <w:vAlign w:val="center"/>
          </w:tcPr>
          <w:p w14:paraId="2D5C51E7">
            <w:pPr>
              <w:pStyle w:val="14"/>
            </w:pPr>
            <w:r>
              <w:t>有效提升</w:t>
            </w:r>
          </w:p>
        </w:tc>
      </w:tr>
      <w:tr w14:paraId="6A461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553BED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3FFA63E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DD92120">
            <w:pPr>
              <w:pStyle w:val="14"/>
            </w:pPr>
            <w:r>
              <w:t>参保人员对结算满意度</w:t>
            </w:r>
          </w:p>
        </w:tc>
        <w:tc>
          <w:tcPr>
            <w:tcW w:w="3430" w:type="dxa"/>
            <w:vAlign w:val="center"/>
          </w:tcPr>
          <w:p w14:paraId="6DBE2E8F">
            <w:pPr>
              <w:pStyle w:val="14"/>
            </w:pPr>
            <w:r>
              <w:t>参保人员对结算满意度</w:t>
            </w:r>
          </w:p>
        </w:tc>
        <w:tc>
          <w:tcPr>
            <w:tcW w:w="2551" w:type="dxa"/>
            <w:vAlign w:val="center"/>
          </w:tcPr>
          <w:p w14:paraId="79209778">
            <w:pPr>
              <w:pStyle w:val="14"/>
            </w:pPr>
            <w:r>
              <w:t>≥95%</w:t>
            </w:r>
          </w:p>
        </w:tc>
      </w:tr>
    </w:tbl>
    <w:p w14:paraId="20701F4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228CE8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599493AC"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4.2024年医疗服务与保障能力提升（公立医院综合改革-高质量发展专项资金）-医保数字专区建设（津滨财社指[2024]36号）(津财社指[2023]167号）绩效目标表</w:t>
      </w:r>
      <w:bookmarkEnd w:id="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C277E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4109E9">
            <w:pPr>
              <w:pStyle w:val="13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3988BA">
            <w:pPr>
              <w:pStyle w:val="12"/>
            </w:pPr>
            <w:r>
              <w:t>单位：元</w:t>
            </w:r>
          </w:p>
        </w:tc>
      </w:tr>
      <w:tr w14:paraId="6C2B0D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761466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31ED6BC">
            <w:pPr>
              <w:pStyle w:val="14"/>
            </w:pPr>
            <w:r>
              <w:t>2024年医疗服务与保障能力提升（公立医院综合改革-高质量发展专项资金）-医保数字专区建设（津滨财社指[2024]36号）(津财社指[2023]167号）</w:t>
            </w:r>
          </w:p>
        </w:tc>
      </w:tr>
      <w:tr w14:paraId="7C3549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B32475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5EBE5D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6866177">
            <w:pPr>
              <w:pStyle w:val="14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 w14:paraId="54272126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8222520">
            <w:pPr>
              <w:pStyle w:val="14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 w14:paraId="0548A373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F93D8DF">
            <w:pPr>
              <w:pStyle w:val="14"/>
            </w:pPr>
            <w:r>
              <w:t xml:space="preserve"> </w:t>
            </w:r>
          </w:p>
        </w:tc>
      </w:tr>
      <w:tr w14:paraId="37F985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628D89"/>
        </w:tc>
        <w:tc>
          <w:tcPr>
            <w:tcW w:w="8589" w:type="dxa"/>
            <w:gridSpan w:val="6"/>
            <w:vAlign w:val="center"/>
          </w:tcPr>
          <w:p w14:paraId="3568D383">
            <w:pPr>
              <w:pStyle w:val="14"/>
            </w:pPr>
            <w:r>
              <w:t>利用市医保局资源，建设滨海新区专属数据库，深化数据分析，初步探索在参保扩面的应用。</w:t>
            </w:r>
          </w:p>
        </w:tc>
      </w:tr>
      <w:tr w14:paraId="0FCF8D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67F087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ED40586">
            <w:pPr>
              <w:pStyle w:val="14"/>
            </w:pPr>
            <w:r>
              <w:t>1.利用市医保局资源，建设滨海新区专属数据库，深化数据分析，初步探索在参保扩面的应用。</w:t>
            </w:r>
          </w:p>
        </w:tc>
      </w:tr>
    </w:tbl>
    <w:p w14:paraId="0C24FDE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31E18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B26143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6D9575D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47E8480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D98B50A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B215711">
            <w:pPr>
              <w:pStyle w:val="15"/>
            </w:pPr>
            <w:r>
              <w:t>指标值</w:t>
            </w:r>
          </w:p>
        </w:tc>
      </w:tr>
      <w:tr w14:paraId="2F1EA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AF9BEC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6FD6F2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B20FDD">
            <w:pPr>
              <w:pStyle w:val="14"/>
            </w:pPr>
            <w:r>
              <w:t>建设医保数据库数量</w:t>
            </w:r>
          </w:p>
        </w:tc>
        <w:tc>
          <w:tcPr>
            <w:tcW w:w="3430" w:type="dxa"/>
            <w:vAlign w:val="center"/>
          </w:tcPr>
          <w:p w14:paraId="43BD1B25">
            <w:pPr>
              <w:pStyle w:val="14"/>
            </w:pPr>
            <w:r>
              <w:t>建设医保数据库数量</w:t>
            </w:r>
          </w:p>
        </w:tc>
        <w:tc>
          <w:tcPr>
            <w:tcW w:w="2551" w:type="dxa"/>
            <w:vAlign w:val="center"/>
          </w:tcPr>
          <w:p w14:paraId="2C911F31">
            <w:pPr>
              <w:pStyle w:val="14"/>
            </w:pPr>
            <w:r>
              <w:t>≥1个</w:t>
            </w:r>
          </w:p>
        </w:tc>
      </w:tr>
      <w:tr w14:paraId="72842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4FC1D4"/>
        </w:tc>
        <w:tc>
          <w:tcPr>
            <w:tcW w:w="1276" w:type="dxa"/>
            <w:vAlign w:val="center"/>
          </w:tcPr>
          <w:p w14:paraId="0701FE95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6C3829">
            <w:pPr>
              <w:pStyle w:val="14"/>
            </w:pPr>
            <w:r>
              <w:t>医保数据应用率</w:t>
            </w:r>
          </w:p>
        </w:tc>
        <w:tc>
          <w:tcPr>
            <w:tcW w:w="3430" w:type="dxa"/>
            <w:vAlign w:val="center"/>
          </w:tcPr>
          <w:p w14:paraId="1D8BC504">
            <w:pPr>
              <w:pStyle w:val="14"/>
            </w:pPr>
            <w:r>
              <w:t>医保数据应用率</w:t>
            </w:r>
          </w:p>
        </w:tc>
        <w:tc>
          <w:tcPr>
            <w:tcW w:w="2551" w:type="dxa"/>
            <w:vAlign w:val="center"/>
          </w:tcPr>
          <w:p w14:paraId="374D16AE">
            <w:pPr>
              <w:pStyle w:val="14"/>
            </w:pPr>
            <w:r>
              <w:t>≥60%</w:t>
            </w:r>
          </w:p>
        </w:tc>
      </w:tr>
      <w:tr w14:paraId="0EA2E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5977CA"/>
        </w:tc>
        <w:tc>
          <w:tcPr>
            <w:tcW w:w="1276" w:type="dxa"/>
            <w:vAlign w:val="center"/>
          </w:tcPr>
          <w:p w14:paraId="1612A327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D9F0C5">
            <w:pPr>
              <w:pStyle w:val="14"/>
            </w:pPr>
            <w:r>
              <w:t>医保数据库建设完成时间</w:t>
            </w:r>
          </w:p>
        </w:tc>
        <w:tc>
          <w:tcPr>
            <w:tcW w:w="3430" w:type="dxa"/>
            <w:vAlign w:val="center"/>
          </w:tcPr>
          <w:p w14:paraId="429309D7">
            <w:pPr>
              <w:pStyle w:val="14"/>
            </w:pPr>
            <w:r>
              <w:t>医保数据库建设完成时间</w:t>
            </w:r>
          </w:p>
        </w:tc>
        <w:tc>
          <w:tcPr>
            <w:tcW w:w="2551" w:type="dxa"/>
            <w:vAlign w:val="center"/>
          </w:tcPr>
          <w:p w14:paraId="79DE9477">
            <w:pPr>
              <w:pStyle w:val="14"/>
            </w:pPr>
            <w:r>
              <w:t>2025年12月31日前</w:t>
            </w:r>
          </w:p>
        </w:tc>
      </w:tr>
      <w:tr w14:paraId="1A777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08A9E2"/>
        </w:tc>
        <w:tc>
          <w:tcPr>
            <w:tcW w:w="1276" w:type="dxa"/>
            <w:vAlign w:val="center"/>
          </w:tcPr>
          <w:p w14:paraId="5778B000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9D5D4B1">
            <w:pPr>
              <w:pStyle w:val="14"/>
            </w:pPr>
            <w:r>
              <w:t>专区建设成本</w:t>
            </w:r>
          </w:p>
        </w:tc>
        <w:tc>
          <w:tcPr>
            <w:tcW w:w="3430" w:type="dxa"/>
            <w:vAlign w:val="center"/>
          </w:tcPr>
          <w:p w14:paraId="7F32D8B2">
            <w:pPr>
              <w:pStyle w:val="14"/>
            </w:pPr>
            <w:r>
              <w:t>专区建设成本</w:t>
            </w:r>
          </w:p>
        </w:tc>
        <w:tc>
          <w:tcPr>
            <w:tcW w:w="2551" w:type="dxa"/>
            <w:vAlign w:val="center"/>
          </w:tcPr>
          <w:p w14:paraId="008D86F0">
            <w:pPr>
              <w:pStyle w:val="14"/>
            </w:pPr>
            <w:r>
              <w:t>≤30万元</w:t>
            </w:r>
          </w:p>
        </w:tc>
      </w:tr>
      <w:tr w14:paraId="1EEDC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260214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3F95D6"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D553E1">
            <w:pPr>
              <w:pStyle w:val="14"/>
            </w:pPr>
            <w:r>
              <w:t>实现服务便捷智慧、治理智能精准</w:t>
            </w:r>
          </w:p>
        </w:tc>
        <w:tc>
          <w:tcPr>
            <w:tcW w:w="3430" w:type="dxa"/>
            <w:vAlign w:val="center"/>
          </w:tcPr>
          <w:p w14:paraId="464FFA13">
            <w:pPr>
              <w:pStyle w:val="14"/>
            </w:pPr>
            <w:r>
              <w:t>实现服务便捷智慧、治理智能精准</w:t>
            </w:r>
          </w:p>
        </w:tc>
        <w:tc>
          <w:tcPr>
            <w:tcW w:w="2551" w:type="dxa"/>
            <w:vAlign w:val="center"/>
          </w:tcPr>
          <w:p w14:paraId="34A74B3C">
            <w:pPr>
              <w:pStyle w:val="14"/>
            </w:pPr>
            <w:r>
              <w:t>有效提升</w:t>
            </w:r>
          </w:p>
        </w:tc>
      </w:tr>
      <w:tr w14:paraId="12B65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DFCB72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4646C9F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54AF173">
            <w:pPr>
              <w:pStyle w:val="14"/>
            </w:pPr>
            <w:r>
              <w:t>参保人员对医保满意度</w:t>
            </w:r>
          </w:p>
        </w:tc>
        <w:tc>
          <w:tcPr>
            <w:tcW w:w="3430" w:type="dxa"/>
            <w:vAlign w:val="center"/>
          </w:tcPr>
          <w:p w14:paraId="0059EEC0">
            <w:pPr>
              <w:pStyle w:val="14"/>
            </w:pPr>
            <w:r>
              <w:t>参保人员对医保满意度</w:t>
            </w:r>
          </w:p>
        </w:tc>
        <w:tc>
          <w:tcPr>
            <w:tcW w:w="2551" w:type="dxa"/>
            <w:vAlign w:val="center"/>
          </w:tcPr>
          <w:p w14:paraId="509B736E">
            <w:pPr>
              <w:pStyle w:val="14"/>
            </w:pPr>
            <w:r>
              <w:t>≥95%</w:t>
            </w:r>
          </w:p>
        </w:tc>
      </w:tr>
    </w:tbl>
    <w:p w14:paraId="0973BFE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1EBE64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71F289E2"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5.2025年基本医保政策宣传绩效目标表</w:t>
      </w:r>
      <w:bookmarkEnd w:id="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EDFCB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B62319">
            <w:pPr>
              <w:pStyle w:val="13"/>
            </w:pPr>
            <w:r>
              <w:t>382101天津市滨海新区医疗保障局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5783FD">
            <w:pPr>
              <w:pStyle w:val="12"/>
            </w:pPr>
            <w:r>
              <w:t>单位：元</w:t>
            </w:r>
          </w:p>
        </w:tc>
      </w:tr>
      <w:tr w14:paraId="08F4CF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8D2961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0A7A7BF">
            <w:pPr>
              <w:pStyle w:val="14"/>
            </w:pPr>
            <w:r>
              <w:t>2025年基本医保政策宣传</w:t>
            </w:r>
          </w:p>
        </w:tc>
      </w:tr>
      <w:tr w14:paraId="275CECB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75FBED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0A3A763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2590A9">
            <w:pPr>
              <w:pStyle w:val="14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14:paraId="3869512D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CCF6248">
            <w:pPr>
              <w:pStyle w:val="14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14:paraId="55D1451D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7E5C7ED">
            <w:pPr>
              <w:pStyle w:val="14"/>
            </w:pPr>
            <w:r>
              <w:t xml:space="preserve"> </w:t>
            </w:r>
          </w:p>
        </w:tc>
      </w:tr>
      <w:tr w14:paraId="28EA28F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B44A84"/>
        </w:tc>
        <w:tc>
          <w:tcPr>
            <w:tcW w:w="8589" w:type="dxa"/>
            <w:gridSpan w:val="6"/>
            <w:vAlign w:val="center"/>
          </w:tcPr>
          <w:p w14:paraId="356F0D8C">
            <w:pPr>
              <w:pStyle w:val="14"/>
            </w:pPr>
            <w:r>
              <w:t>通过制作并发放医保宣传页及医保宣传品、组织开展医保宣传活动，推动政策宣讲，全面提高群众对于医保政策的知晓度。</w:t>
            </w:r>
          </w:p>
        </w:tc>
      </w:tr>
      <w:tr w14:paraId="62A58DA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1FD1BE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A2DEF66">
            <w:pPr>
              <w:pStyle w:val="14"/>
            </w:pPr>
            <w:r>
              <w:t>1.通过制作并发放医保宣传页及医保宣传品、组织开展医保宣传活动，推动政策宣讲，全面提高群众对于医保政策的知晓度。</w:t>
            </w:r>
          </w:p>
        </w:tc>
      </w:tr>
    </w:tbl>
    <w:p w14:paraId="3B79781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6BD87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6414767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DEE4546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03A8EA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F830759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CDAFEE0">
            <w:pPr>
              <w:pStyle w:val="15"/>
            </w:pPr>
            <w:r>
              <w:t>指标值</w:t>
            </w:r>
          </w:p>
        </w:tc>
      </w:tr>
      <w:tr w14:paraId="15EED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9410C4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802C371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5D410B">
            <w:pPr>
              <w:pStyle w:val="14"/>
            </w:pPr>
            <w:r>
              <w:t>印制医保政策宣传页</w:t>
            </w:r>
          </w:p>
        </w:tc>
        <w:tc>
          <w:tcPr>
            <w:tcW w:w="3430" w:type="dxa"/>
            <w:vAlign w:val="center"/>
          </w:tcPr>
          <w:p w14:paraId="56409D12">
            <w:pPr>
              <w:pStyle w:val="14"/>
            </w:pPr>
            <w:r>
              <w:t>印制医保政策宣传页</w:t>
            </w:r>
          </w:p>
        </w:tc>
        <w:tc>
          <w:tcPr>
            <w:tcW w:w="2551" w:type="dxa"/>
            <w:vAlign w:val="center"/>
          </w:tcPr>
          <w:p w14:paraId="6C7A64F9">
            <w:pPr>
              <w:pStyle w:val="14"/>
            </w:pPr>
            <w:r>
              <w:t>≥1万页</w:t>
            </w:r>
          </w:p>
        </w:tc>
      </w:tr>
      <w:tr w14:paraId="5F938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F2F0E0"/>
        </w:tc>
        <w:tc>
          <w:tcPr>
            <w:tcW w:w="1276" w:type="dxa"/>
            <w:vAlign w:val="center"/>
          </w:tcPr>
          <w:p w14:paraId="01EC4D70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65668D">
            <w:pPr>
              <w:pStyle w:val="14"/>
            </w:pPr>
            <w:r>
              <w:t>组织开展医保集中宣传一系列活动</w:t>
            </w:r>
          </w:p>
        </w:tc>
        <w:tc>
          <w:tcPr>
            <w:tcW w:w="3430" w:type="dxa"/>
            <w:vAlign w:val="center"/>
          </w:tcPr>
          <w:p w14:paraId="112F21D2">
            <w:pPr>
              <w:pStyle w:val="14"/>
            </w:pPr>
            <w:r>
              <w:t>组织开展医保集中宣传一系列活动</w:t>
            </w:r>
          </w:p>
        </w:tc>
        <w:tc>
          <w:tcPr>
            <w:tcW w:w="2551" w:type="dxa"/>
            <w:vAlign w:val="center"/>
          </w:tcPr>
          <w:p w14:paraId="4D9E70F0">
            <w:pPr>
              <w:pStyle w:val="14"/>
            </w:pPr>
            <w:r>
              <w:t>≥1次</w:t>
            </w:r>
          </w:p>
        </w:tc>
      </w:tr>
      <w:tr w14:paraId="357D4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865F15"/>
        </w:tc>
        <w:tc>
          <w:tcPr>
            <w:tcW w:w="1276" w:type="dxa"/>
            <w:vAlign w:val="center"/>
          </w:tcPr>
          <w:p w14:paraId="3D7BA5D2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67D2D5">
            <w:pPr>
              <w:pStyle w:val="14"/>
            </w:pPr>
            <w:r>
              <w:t>医保政策宣传街镇覆盖率</w:t>
            </w:r>
          </w:p>
        </w:tc>
        <w:tc>
          <w:tcPr>
            <w:tcW w:w="3430" w:type="dxa"/>
            <w:vAlign w:val="center"/>
          </w:tcPr>
          <w:p w14:paraId="13154900">
            <w:pPr>
              <w:pStyle w:val="14"/>
            </w:pPr>
            <w:r>
              <w:t>医保政策宣传街镇覆盖率</w:t>
            </w:r>
          </w:p>
        </w:tc>
        <w:tc>
          <w:tcPr>
            <w:tcW w:w="2551" w:type="dxa"/>
            <w:vAlign w:val="center"/>
          </w:tcPr>
          <w:p w14:paraId="58F97C36">
            <w:pPr>
              <w:pStyle w:val="14"/>
            </w:pPr>
            <w:r>
              <w:t>100%</w:t>
            </w:r>
          </w:p>
        </w:tc>
      </w:tr>
      <w:tr w14:paraId="49B4D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9A1CBD"/>
        </w:tc>
        <w:tc>
          <w:tcPr>
            <w:tcW w:w="1276" w:type="dxa"/>
            <w:vAlign w:val="center"/>
          </w:tcPr>
          <w:p w14:paraId="0631940F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2BC51A9">
            <w:pPr>
              <w:pStyle w:val="14"/>
            </w:pPr>
            <w:r>
              <w:t>医保政策宣传工作完成时间</w:t>
            </w:r>
          </w:p>
        </w:tc>
        <w:tc>
          <w:tcPr>
            <w:tcW w:w="3430" w:type="dxa"/>
            <w:vAlign w:val="center"/>
          </w:tcPr>
          <w:p w14:paraId="26C7BD37">
            <w:pPr>
              <w:pStyle w:val="14"/>
            </w:pPr>
            <w:r>
              <w:t>医保政策宣传工作完成时间</w:t>
            </w:r>
          </w:p>
        </w:tc>
        <w:tc>
          <w:tcPr>
            <w:tcW w:w="2551" w:type="dxa"/>
            <w:vAlign w:val="center"/>
          </w:tcPr>
          <w:p w14:paraId="42DE9C8C">
            <w:pPr>
              <w:pStyle w:val="14"/>
            </w:pPr>
            <w:r>
              <w:t>2025年12月31日前</w:t>
            </w:r>
          </w:p>
        </w:tc>
      </w:tr>
      <w:tr w14:paraId="61487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54FC83"/>
        </w:tc>
        <w:tc>
          <w:tcPr>
            <w:tcW w:w="1276" w:type="dxa"/>
            <w:vAlign w:val="center"/>
          </w:tcPr>
          <w:p w14:paraId="414A1A7A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8E38435">
            <w:pPr>
              <w:pStyle w:val="14"/>
            </w:pPr>
            <w:r>
              <w:t>基本医保政策宣传成本</w:t>
            </w:r>
          </w:p>
        </w:tc>
        <w:tc>
          <w:tcPr>
            <w:tcW w:w="3430" w:type="dxa"/>
            <w:vAlign w:val="center"/>
          </w:tcPr>
          <w:p w14:paraId="4D606E53">
            <w:pPr>
              <w:pStyle w:val="14"/>
            </w:pPr>
            <w:r>
              <w:t>基本医保政策宣传成本</w:t>
            </w:r>
          </w:p>
        </w:tc>
        <w:tc>
          <w:tcPr>
            <w:tcW w:w="2551" w:type="dxa"/>
            <w:vAlign w:val="center"/>
          </w:tcPr>
          <w:p w14:paraId="731EA649">
            <w:pPr>
              <w:pStyle w:val="14"/>
            </w:pPr>
            <w:r>
              <w:t>≤10万</w:t>
            </w:r>
          </w:p>
        </w:tc>
      </w:tr>
      <w:tr w14:paraId="45617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53CE76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17B0D1"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875298">
            <w:pPr>
              <w:pStyle w:val="14"/>
            </w:pPr>
            <w:r>
              <w:t>提升医保政策宣传服务效果</w:t>
            </w:r>
          </w:p>
        </w:tc>
        <w:tc>
          <w:tcPr>
            <w:tcW w:w="3430" w:type="dxa"/>
            <w:vAlign w:val="center"/>
          </w:tcPr>
          <w:p w14:paraId="2F5E7325">
            <w:pPr>
              <w:pStyle w:val="14"/>
            </w:pPr>
            <w:r>
              <w:t>提升医保政策宣传服务效果</w:t>
            </w:r>
          </w:p>
        </w:tc>
        <w:tc>
          <w:tcPr>
            <w:tcW w:w="2551" w:type="dxa"/>
            <w:vAlign w:val="center"/>
          </w:tcPr>
          <w:p w14:paraId="06B02561">
            <w:pPr>
              <w:pStyle w:val="14"/>
            </w:pPr>
            <w:r>
              <w:t>有效提升</w:t>
            </w:r>
          </w:p>
        </w:tc>
      </w:tr>
      <w:tr w14:paraId="04D8A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DEB687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B2F37C5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D1809B">
            <w:pPr>
              <w:pStyle w:val="14"/>
            </w:pPr>
            <w:r>
              <w:t>新区医保参保群众满意度。</w:t>
            </w:r>
          </w:p>
        </w:tc>
        <w:tc>
          <w:tcPr>
            <w:tcW w:w="3430" w:type="dxa"/>
            <w:vAlign w:val="center"/>
          </w:tcPr>
          <w:p w14:paraId="2FA2C1CF">
            <w:pPr>
              <w:pStyle w:val="14"/>
            </w:pPr>
            <w:r>
              <w:t>新区医保参保群众满意度。</w:t>
            </w:r>
          </w:p>
        </w:tc>
        <w:tc>
          <w:tcPr>
            <w:tcW w:w="2551" w:type="dxa"/>
            <w:vAlign w:val="center"/>
          </w:tcPr>
          <w:p w14:paraId="0959FEFF">
            <w:pPr>
              <w:pStyle w:val="14"/>
            </w:pPr>
            <w:r>
              <w:t>≥90%</w:t>
            </w:r>
          </w:p>
        </w:tc>
      </w:tr>
    </w:tbl>
    <w:p w14:paraId="6B362C1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073780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92FAEAA"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6.2025年度离休干部医疗费绩效目标表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1E6D55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D8594F">
            <w:pPr>
              <w:pStyle w:val="13"/>
            </w:pPr>
            <w:r>
              <w:t>382201天津市滨海新区城乡居民基本医疗保险服务中心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34E5F2">
            <w:pPr>
              <w:pStyle w:val="12"/>
            </w:pPr>
            <w:r>
              <w:t>单位：元</w:t>
            </w:r>
          </w:p>
        </w:tc>
      </w:tr>
      <w:tr w14:paraId="14FF52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AE89BA"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888670F">
            <w:pPr>
              <w:pStyle w:val="14"/>
            </w:pPr>
            <w:r>
              <w:t>2025年度离休干部医疗费</w:t>
            </w:r>
          </w:p>
        </w:tc>
      </w:tr>
      <w:tr w14:paraId="54DFAF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B7E7BB"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BDB9780"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5042A18">
            <w:pPr>
              <w:pStyle w:val="14"/>
            </w:pPr>
            <w:r>
              <w:t>6000000.00</w:t>
            </w:r>
          </w:p>
        </w:tc>
        <w:tc>
          <w:tcPr>
            <w:tcW w:w="1587" w:type="dxa"/>
            <w:vAlign w:val="center"/>
          </w:tcPr>
          <w:p w14:paraId="5FC94B1A"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5F43442">
            <w:pPr>
              <w:pStyle w:val="14"/>
            </w:pPr>
            <w:r>
              <w:t>6000000.00</w:t>
            </w:r>
          </w:p>
        </w:tc>
        <w:tc>
          <w:tcPr>
            <w:tcW w:w="1276" w:type="dxa"/>
            <w:vAlign w:val="center"/>
          </w:tcPr>
          <w:p w14:paraId="71C2EE5F"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D17B55B">
            <w:pPr>
              <w:pStyle w:val="14"/>
            </w:pPr>
            <w:r>
              <w:t xml:space="preserve"> </w:t>
            </w:r>
          </w:p>
        </w:tc>
      </w:tr>
      <w:tr w14:paraId="670C90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40D7EF"/>
        </w:tc>
        <w:tc>
          <w:tcPr>
            <w:tcW w:w="8589" w:type="dxa"/>
            <w:gridSpan w:val="6"/>
            <w:vAlign w:val="center"/>
          </w:tcPr>
          <w:p w14:paraId="266056C5">
            <w:pPr>
              <w:pStyle w:val="14"/>
            </w:pPr>
            <w:r>
              <w:t>加强和完善离休干部医疗费用管理，保障离休干部医疗费按时正常发放。</w:t>
            </w:r>
          </w:p>
        </w:tc>
      </w:tr>
      <w:tr w14:paraId="45571A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24711C"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E48696E">
            <w:pPr>
              <w:pStyle w:val="14"/>
            </w:pPr>
            <w:r>
              <w:t>1.加强和完善离休干部医疗费用管理，保障离休干部医疗费按时正常发放。</w:t>
            </w:r>
          </w:p>
        </w:tc>
      </w:tr>
    </w:tbl>
    <w:p w14:paraId="31C49B0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76474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08AAB60"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5E31BFF"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6E135EA"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5B5CEB0"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C933C48">
            <w:pPr>
              <w:pStyle w:val="15"/>
            </w:pPr>
            <w:r>
              <w:t>指标值</w:t>
            </w:r>
          </w:p>
        </w:tc>
      </w:tr>
      <w:tr w14:paraId="0208F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9AB939"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C82541"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16BD08">
            <w:pPr>
              <w:pStyle w:val="14"/>
            </w:pPr>
            <w:r>
              <w:t>报销离休老干部医药费人数</w:t>
            </w:r>
          </w:p>
        </w:tc>
        <w:tc>
          <w:tcPr>
            <w:tcW w:w="3430" w:type="dxa"/>
            <w:vAlign w:val="center"/>
          </w:tcPr>
          <w:p w14:paraId="647ECF18">
            <w:pPr>
              <w:pStyle w:val="14"/>
            </w:pPr>
            <w:r>
              <w:t>报销离休老干部医药费人数</w:t>
            </w:r>
          </w:p>
        </w:tc>
        <w:tc>
          <w:tcPr>
            <w:tcW w:w="2551" w:type="dxa"/>
            <w:vAlign w:val="center"/>
          </w:tcPr>
          <w:p w14:paraId="1FCBA272">
            <w:pPr>
              <w:pStyle w:val="14"/>
            </w:pPr>
            <w:r>
              <w:t>≥20人</w:t>
            </w:r>
          </w:p>
        </w:tc>
      </w:tr>
      <w:tr w14:paraId="429BE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4359ED"/>
        </w:tc>
        <w:tc>
          <w:tcPr>
            <w:tcW w:w="1276" w:type="dxa"/>
            <w:vAlign w:val="center"/>
          </w:tcPr>
          <w:p w14:paraId="097D21D2"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D5DF8A4">
            <w:pPr>
              <w:pStyle w:val="14"/>
            </w:pPr>
            <w:r>
              <w:t>离休干部医疗费报销准确率</w:t>
            </w:r>
          </w:p>
        </w:tc>
        <w:tc>
          <w:tcPr>
            <w:tcW w:w="3430" w:type="dxa"/>
            <w:vAlign w:val="center"/>
          </w:tcPr>
          <w:p w14:paraId="4A6A66B1">
            <w:pPr>
              <w:pStyle w:val="14"/>
            </w:pPr>
            <w:r>
              <w:t>离休干部医疗费报销准确率</w:t>
            </w:r>
          </w:p>
        </w:tc>
        <w:tc>
          <w:tcPr>
            <w:tcW w:w="2551" w:type="dxa"/>
            <w:vAlign w:val="center"/>
          </w:tcPr>
          <w:p w14:paraId="6FC7BC6F">
            <w:pPr>
              <w:pStyle w:val="14"/>
            </w:pPr>
            <w:r>
              <w:t>≥95%</w:t>
            </w:r>
          </w:p>
        </w:tc>
      </w:tr>
      <w:tr w14:paraId="4B454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08549D"/>
        </w:tc>
        <w:tc>
          <w:tcPr>
            <w:tcW w:w="1276" w:type="dxa"/>
            <w:vAlign w:val="center"/>
          </w:tcPr>
          <w:p w14:paraId="4556B41E"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5EB410">
            <w:pPr>
              <w:pStyle w:val="14"/>
            </w:pPr>
            <w:r>
              <w:t>当年离休药费发放完成时间</w:t>
            </w:r>
          </w:p>
        </w:tc>
        <w:tc>
          <w:tcPr>
            <w:tcW w:w="3430" w:type="dxa"/>
            <w:vAlign w:val="center"/>
          </w:tcPr>
          <w:p w14:paraId="2329605A">
            <w:pPr>
              <w:pStyle w:val="14"/>
            </w:pPr>
            <w:r>
              <w:t>当年离休药费发放完成时间</w:t>
            </w:r>
          </w:p>
        </w:tc>
        <w:tc>
          <w:tcPr>
            <w:tcW w:w="2551" w:type="dxa"/>
            <w:vAlign w:val="center"/>
          </w:tcPr>
          <w:p w14:paraId="414A407D">
            <w:pPr>
              <w:pStyle w:val="14"/>
            </w:pPr>
            <w:r>
              <w:t>2025年12月31日前</w:t>
            </w:r>
          </w:p>
        </w:tc>
      </w:tr>
      <w:tr w14:paraId="322EF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47FCDD"/>
        </w:tc>
        <w:tc>
          <w:tcPr>
            <w:tcW w:w="1276" w:type="dxa"/>
            <w:vAlign w:val="center"/>
          </w:tcPr>
          <w:p w14:paraId="34A89906"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A7111E5">
            <w:pPr>
              <w:pStyle w:val="14"/>
            </w:pPr>
            <w:r>
              <w:t>离休干部报销药费</w:t>
            </w:r>
          </w:p>
        </w:tc>
        <w:tc>
          <w:tcPr>
            <w:tcW w:w="3430" w:type="dxa"/>
            <w:vAlign w:val="center"/>
          </w:tcPr>
          <w:p w14:paraId="788EE222">
            <w:pPr>
              <w:pStyle w:val="14"/>
            </w:pPr>
            <w:r>
              <w:t>离休干部报销药费</w:t>
            </w:r>
          </w:p>
        </w:tc>
        <w:tc>
          <w:tcPr>
            <w:tcW w:w="2551" w:type="dxa"/>
            <w:vAlign w:val="center"/>
          </w:tcPr>
          <w:p w14:paraId="073F4507">
            <w:pPr>
              <w:pStyle w:val="14"/>
            </w:pPr>
            <w:r>
              <w:t>≤600万元</w:t>
            </w:r>
          </w:p>
        </w:tc>
      </w:tr>
      <w:tr w14:paraId="05532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A8CD1A"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5023CE"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7202C7E">
            <w:pPr>
              <w:pStyle w:val="14"/>
            </w:pPr>
            <w:r>
              <w:t>保障区属离休干部医疗待遇水平</w:t>
            </w:r>
          </w:p>
        </w:tc>
        <w:tc>
          <w:tcPr>
            <w:tcW w:w="3430" w:type="dxa"/>
            <w:vAlign w:val="center"/>
          </w:tcPr>
          <w:p w14:paraId="24ABA49F">
            <w:pPr>
              <w:pStyle w:val="14"/>
            </w:pPr>
            <w:r>
              <w:t>保障区属离休干部医疗待遇水平</w:t>
            </w:r>
          </w:p>
        </w:tc>
        <w:tc>
          <w:tcPr>
            <w:tcW w:w="2551" w:type="dxa"/>
            <w:vAlign w:val="center"/>
          </w:tcPr>
          <w:p w14:paraId="57C9D446">
            <w:pPr>
              <w:pStyle w:val="14"/>
            </w:pPr>
            <w:r>
              <w:t>有效保障</w:t>
            </w:r>
          </w:p>
        </w:tc>
      </w:tr>
      <w:tr w14:paraId="2B714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4B9A29"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D6B82C9"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46A402D">
            <w:pPr>
              <w:pStyle w:val="14"/>
            </w:pPr>
            <w:r>
              <w:t>离休干部满意度</w:t>
            </w:r>
          </w:p>
        </w:tc>
        <w:tc>
          <w:tcPr>
            <w:tcW w:w="3430" w:type="dxa"/>
            <w:vAlign w:val="center"/>
          </w:tcPr>
          <w:p w14:paraId="526ED0A5">
            <w:pPr>
              <w:pStyle w:val="14"/>
            </w:pPr>
            <w:r>
              <w:t>离休干部满意度</w:t>
            </w:r>
          </w:p>
        </w:tc>
        <w:tc>
          <w:tcPr>
            <w:tcW w:w="2551" w:type="dxa"/>
            <w:vAlign w:val="center"/>
          </w:tcPr>
          <w:p w14:paraId="70E2DDEF">
            <w:pPr>
              <w:pStyle w:val="14"/>
            </w:pPr>
            <w:r>
              <w:t>≥95%</w:t>
            </w:r>
          </w:p>
        </w:tc>
      </w:tr>
    </w:tbl>
    <w:p w14:paraId="7369F0A9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1A78"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074D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074D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44BDA"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2ECC2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22ECC2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A7D6067"/>
    <w:rsid w:val="37403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qFormat/>
    <w:uiPriority w:val="0"/>
    <w:pPr>
      <w:ind w:left="720"/>
    </w:pPr>
  </w:style>
  <w:style w:type="paragraph" w:styleId="5">
    <w:name w:val="toc 2"/>
    <w:basedOn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2685</Words>
  <Characters>3068</Characters>
  <TotalTime>1</TotalTime>
  <ScaleCrop>false</ScaleCrop>
  <LinksUpToDate>false</LinksUpToDate>
  <CharactersWithSpaces>3112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Dell</dc:creator>
  <cp:lastModifiedBy>一行者</cp:lastModifiedBy>
  <dcterms:modified xsi:type="dcterms:W3CDTF">2025-02-12T01:01:42Z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00AC60388A0E49FFA3A5D3F8B684CE8B_13</vt:lpwstr>
  </property>
  <property fmtid="{D5CDD505-2E9C-101B-9397-08002B2CF9AE}" pid="4" name="KSOTemplateDocerSaveRecord">
    <vt:lpwstr>eyJoZGlkIjoiYWZhODA0Y2FjZWNkZTMwNjczZDFlNzVlOTdjNzAwNTMiLCJ1c2VySWQiOiIzNzE1NTU1MTkifQ==</vt:lpwstr>
  </property>
</Properties>
</file>